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177" w:rsidRPr="00015D35" w:rsidRDefault="00D35177" w:rsidP="00C3540A">
      <w:pPr>
        <w:shd w:val="clear" w:color="auto" w:fill="FFFFFF"/>
        <w:spacing w:after="0" w:line="360" w:lineRule="auto"/>
        <w:ind w:right="2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6BD" w:rsidRPr="00015D35" w:rsidRDefault="005126BD" w:rsidP="00E82A54">
      <w:pPr>
        <w:shd w:val="clear" w:color="auto" w:fill="FFFFFF"/>
        <w:spacing w:after="0" w:line="360" w:lineRule="auto"/>
        <w:ind w:right="24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82A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САМОРАЗВИТИЕ</w:t>
      </w:r>
      <w:r w:rsidRPr="00015D3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E82A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РАБОТНИКА</w:t>
      </w:r>
      <w:r w:rsidRPr="00015D3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E82A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015D3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E82A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ОРГАНИЗАЦИИ</w:t>
      </w:r>
    </w:p>
    <w:p w:rsidR="00E82A54" w:rsidRPr="008D6068" w:rsidRDefault="008D6068" w:rsidP="00045206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D60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SELF-DEVELOPMENT OF THE EMPLOYEE IN THE ORGANIZATION</w:t>
      </w:r>
    </w:p>
    <w:p w:rsidR="008D6068" w:rsidRPr="008D6068" w:rsidRDefault="008D6068" w:rsidP="00045206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126BD" w:rsidRPr="00015D35" w:rsidRDefault="005126BD" w:rsidP="00045206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Аннотация</w:t>
      </w:r>
      <w:r w:rsidRPr="00015D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5126BD" w:rsidRPr="00E82A54" w:rsidRDefault="005126BD" w:rsidP="00045206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данной статье рассматривается проблема личного развития работника в организации, сформулированы значимость, основные этапы и процесс самосовершенствования. Так же разработана программа саморазвития на примере турфирмы «Альтаир», с учетом особенностей сотрудников.</w:t>
      </w:r>
    </w:p>
    <w:p w:rsidR="005126BD" w:rsidRPr="00E82A54" w:rsidRDefault="005126BD" w:rsidP="00045206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6BD" w:rsidRPr="00D35177" w:rsidRDefault="005126BD" w:rsidP="005126BD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proofErr w:type="gramStart"/>
      <w:r w:rsidRPr="00E82A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proofErr w:type="spellStart"/>
      <w:proofErr w:type="gramEnd"/>
      <w:r w:rsidRPr="00D3517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nnotation</w:t>
      </w:r>
      <w:proofErr w:type="spellEnd"/>
    </w:p>
    <w:p w:rsidR="005126BD" w:rsidRPr="00015D35" w:rsidRDefault="005126BD" w:rsidP="005126BD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E82A5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This article deals with the problem of personal development of an employee in organizations, the importance, main stages and process of self-improvement are formulated. </w:t>
      </w:r>
      <w:r w:rsidRPr="00015D3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"Altair", taking into </w:t>
      </w:r>
      <w:proofErr w:type="gramStart"/>
      <w:r w:rsidRPr="00015D3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account</w:t>
      </w:r>
      <w:proofErr w:type="gramEnd"/>
      <w:r w:rsidRPr="00015D3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the characteristics of employees.</w:t>
      </w:r>
    </w:p>
    <w:p w:rsidR="008D6068" w:rsidRPr="00015D35" w:rsidRDefault="008D6068" w:rsidP="005126BD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8D6068" w:rsidRPr="00015D35" w:rsidRDefault="008D6068" w:rsidP="008D6068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D606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</w:t>
      </w:r>
      <w:r w:rsidRPr="00015D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8D606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Pr="00015D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8D606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саморазвитие</w:t>
      </w:r>
      <w:r w:rsidRPr="00015D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</w:t>
      </w:r>
      <w:r w:rsidRPr="00015D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</w:t>
      </w:r>
      <w:r w:rsidRPr="00015D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8D6068" w:rsidRPr="008D6068" w:rsidRDefault="008D6068" w:rsidP="008D6068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8D606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Key words: self-development, training, personality.</w:t>
      </w:r>
    </w:p>
    <w:p w:rsidR="005126BD" w:rsidRPr="008D6068" w:rsidRDefault="005126BD" w:rsidP="005126BD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045206" w:rsidRPr="00E82A54" w:rsidRDefault="0038232C" w:rsidP="00045206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вместе со сменой модели управления организаций, происходит и преобразования в понимании роли сотрудника, его рассматривают как активного субъекта управления, партнера, который содействует успеху, лидера, обладающего средствами и инструментами </w:t>
      </w:r>
      <w:r w:rsidR="00244072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перемен.</w:t>
      </w:r>
      <w:r w:rsidR="00244072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Такое понимание преобладает в инновационных организациях, где источниками изменений и роста, являются лидерство, рассредоточение решений и функций, стремление сотрудников к саморазвитию, его ориентир на достижение целей, способности к </w:t>
      </w:r>
      <w:r w:rsidR="00045206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самообучению</w:t>
      </w:r>
      <w:r w:rsidR="00244072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0EAC" w:rsidRPr="00E82A54" w:rsidRDefault="00970EAC" w:rsidP="00756AC4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Необходимость развития личности сотрудников обусловлена потребностями компании, состоящими в повышении качества рабочей силы, целесообразно говорить о том, что в условиях корпоративного образования должно осуществляться </w:t>
      </w:r>
      <w:r w:rsidR="00045206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личности.</w:t>
      </w:r>
    </w:p>
    <w:p w:rsidR="00771F20" w:rsidRPr="00E82A54" w:rsidRDefault="00771F20" w:rsidP="00325852">
      <w:pPr>
        <w:tabs>
          <w:tab w:val="left" w:pos="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Проблемой личной мотивации, лидерства и саморазвития сотрудника возникла еще в период формирования управленческой мысли в теориях А. </w:t>
      </w:r>
      <w:proofErr w:type="spellStart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Маслоу</w:t>
      </w:r>
      <w:proofErr w:type="spellEnd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М.Герцберга</w:t>
      </w:r>
      <w:proofErr w:type="spellEnd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многих других.</w:t>
      </w:r>
    </w:p>
    <w:p w:rsidR="00771F20" w:rsidRPr="00E82A54" w:rsidRDefault="00771F20" w:rsidP="00771F20">
      <w:pPr>
        <w:tabs>
          <w:tab w:val="left" w:pos="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</w:t>
      </w:r>
      <w:proofErr w:type="spellStart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self-development</w:t>
      </w:r>
      <w:proofErr w:type="spellEnd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англоязычной литературе по менеджменту касаются развития персонала, его компетенций, его профессион</w:t>
      </w:r>
      <w:r w:rsidR="00325852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ализма, его личностного роста [1</w:t>
      </w:r>
      <w:r w:rsidR="00015D35">
        <w:rPr>
          <w:rFonts w:ascii="Times New Roman" w:eastAsia="Times New Roman" w:hAnsi="Times New Roman" w:cs="Times New Roman"/>
          <w:sz w:val="28"/>
          <w:szCs w:val="28"/>
          <w:lang w:eastAsia="ru-RU"/>
        </w:rPr>
        <w:t>, с. 91</w:t>
      </w: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]. Однако это «саморазвитие» работника понимается как важный, но локальный фактор организационных изменений, непосредственно не влияющий на развитие и эффективность всей организации. Но – и это самое главное - в рамках этих концепций, так или иначе, работник рассматривался только как объект управления.</w:t>
      </w:r>
    </w:p>
    <w:p w:rsidR="00F03051" w:rsidRPr="00E82A54" w:rsidRDefault="00694C8E" w:rsidP="00694C8E">
      <w:pPr>
        <w:tabs>
          <w:tab w:val="left" w:pos="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человеческих возможностей для любой компании является почти неограниченным средством развития.</w:t>
      </w:r>
      <w:r w:rsidR="005833BE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3051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 саморазвития заключается именно в том, что источником развития становятся не внешние или внутренние ресурсы – материальные, финансовые, человеческие – в смысле квалификации работников, организационные, но внутренние ресурсы работника – его знания, его желания, креативность, стремление и способность к обучению и развитию, его желание самореализации. «То, что предприятия рассматривают как «свой» человеческий капитал – на самом деле бесплатный ресурс, внешняя данность, которая возникла сама собой и продолжает производить самое себя. Фирмы лишь улавливают эту способность </w:t>
      </w:r>
      <w:proofErr w:type="spellStart"/>
      <w:r w:rsidR="00F03051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самосоздания</w:t>
      </w:r>
      <w:proofErr w:type="spellEnd"/>
      <w:r w:rsidR="00F03051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514388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направляют ее в нужное русло»[</w:t>
      </w:r>
      <w:r w:rsidR="00325852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5D35">
        <w:rPr>
          <w:rFonts w:ascii="Times New Roman" w:eastAsia="Times New Roman" w:hAnsi="Times New Roman" w:cs="Times New Roman"/>
          <w:sz w:val="28"/>
          <w:szCs w:val="28"/>
          <w:lang w:eastAsia="ru-RU"/>
        </w:rPr>
        <w:t>, с. 38</w:t>
      </w:r>
      <w:r w:rsidR="00F03051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D34C1B" w:rsidRPr="00E82A54" w:rsidRDefault="00D34C1B" w:rsidP="00756AC4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современном мире разработано большое число методов личного развития, карьеры и жизни руководителя. Одни из них направлены на краткосрочный период, например борьба с нерациональным использованием времени, а другие ориентированы на более продолжительный срок, такие методы принято называть стратегическими. </w:t>
      </w:r>
    </w:p>
    <w:p w:rsidR="00D34C1B" w:rsidRPr="00E82A54" w:rsidRDefault="00D34C1B" w:rsidP="00756AC4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Процесс саморазвити</w:t>
      </w:r>
      <w:proofErr w:type="gramStart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только жизни внутри организации): может включать в себя следующие этапы:</w:t>
      </w:r>
    </w:p>
    <w:p w:rsidR="00D34C1B" w:rsidRPr="00E82A54" w:rsidRDefault="00D34C1B" w:rsidP="00756AC4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понимание необходимости саморазвития;</w:t>
      </w:r>
    </w:p>
    <w:p w:rsidR="00D34C1B" w:rsidRPr="00E82A54" w:rsidRDefault="00D34C1B" w:rsidP="00756AC4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личной программы развития;</w:t>
      </w:r>
    </w:p>
    <w:p w:rsidR="00D34C1B" w:rsidRPr="00E82A54" w:rsidRDefault="00D34C1B" w:rsidP="00756AC4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мероприятия по реализации программы;</w:t>
      </w:r>
    </w:p>
    <w:p w:rsidR="00D34C1B" w:rsidRPr="00E82A54" w:rsidRDefault="00D34C1B" w:rsidP="00756AC4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внесения </w:t>
      </w:r>
      <w:r w:rsidR="00571D89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поправок и дополнений в программу;</w:t>
      </w:r>
    </w:p>
    <w:p w:rsidR="00571D89" w:rsidRPr="00E82A54" w:rsidRDefault="00571D89" w:rsidP="00756AC4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анализированные результатов программы;</w:t>
      </w:r>
    </w:p>
    <w:p w:rsidR="00571D89" w:rsidRPr="00E82A54" w:rsidRDefault="00571D89" w:rsidP="00756AC4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новых целей. </w:t>
      </w:r>
    </w:p>
    <w:p w:rsidR="0086733E" w:rsidRPr="00E82A54" w:rsidRDefault="00F160DE" w:rsidP="00F160DE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Разрабатывая программу саморазвития, работник уже находиться в процессе совершенствования</w:t>
      </w:r>
      <w:r w:rsidR="0086733E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Толковая индивидуальная программа профессионального самосовершенствования </w:t>
      </w: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«выходе» </w:t>
      </w:r>
      <w:r w:rsidR="0086733E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это закономерный итог </w:t>
      </w: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соответствующего обеспечения на </w:t>
      </w:r>
      <w:r w:rsidR="0086733E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«входе» и продуктивной творческой деятельности в процессе её реализации.</w:t>
      </w:r>
    </w:p>
    <w:p w:rsidR="00F160DE" w:rsidRPr="00E82A54" w:rsidRDefault="00F160DE" w:rsidP="00756AC4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эффективной работы над программой развития, необходима действ</w:t>
      </w:r>
      <w:r w:rsidR="004C2D7C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енная мотивация, готовность действовать и соответствующая первоначальная информация о методах, подходах и новых технологиях управления, в данной области, сфере или конкретной ситуации.</w:t>
      </w:r>
    </w:p>
    <w:p w:rsidR="0086733E" w:rsidRPr="00E82A54" w:rsidRDefault="004C2D7C" w:rsidP="004C2D7C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личного развития и развития организации имеют ряд обязательных свойств: актуальность, рациональность, реалистичность, целостность, контролируемость</w:t>
      </w:r>
      <w:r w:rsidR="0086733E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отсутствие некоторых свойств, например координация деятельности людей. Такая программа будет являться вариативной: программа </w:t>
      </w:r>
      <w:proofErr w:type="gramStart"/>
      <w:r w:rsidR="0086733E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-м</w:t>
      </w:r>
      <w:proofErr w:type="gramEnd"/>
      <w:r w:rsidR="0086733E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аксимум, программа-минимум, комплексной.</w:t>
      </w:r>
    </w:p>
    <w:p w:rsidR="004C2D7C" w:rsidRPr="00E82A54" w:rsidRDefault="00A85F92" w:rsidP="004C2D7C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Личная программы существенно отличается от организационной програм</w:t>
      </w:r>
      <w:r w:rsidR="001E44F6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</w:t>
      </w: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 w:rsidR="001E44F6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она является личным документом и ориентирована на </w:t>
      </w:r>
      <w:r w:rsidR="001E44F6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короткий период и одного читателя.</w:t>
      </w:r>
    </w:p>
    <w:p w:rsidR="001E44F6" w:rsidRPr="00E82A54" w:rsidRDefault="001E44F6" w:rsidP="004C2D7C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Существуют несколько этапов работы над программой саморазвития, а именно:</w:t>
      </w:r>
    </w:p>
    <w:p w:rsidR="0086733E" w:rsidRPr="00E82A54" w:rsidRDefault="001E44F6" w:rsidP="009617A2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9617A2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в</w:t>
      </w: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ключает в себя </w:t>
      </w:r>
      <w:r w:rsidR="009617A2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самодиагностику, т.е. критический анализ своей деятельности и личности, </w:t>
      </w:r>
      <w:r w:rsidR="00325852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фиксация проблем и их </w:t>
      </w:r>
      <w:r w:rsidR="0086733E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причин.</w:t>
      </w:r>
    </w:p>
    <w:p w:rsidR="009617A2" w:rsidRPr="00E82A54" w:rsidRDefault="009617A2" w:rsidP="009617A2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 этап состоит в создании образа себя будущего.</w:t>
      </w:r>
    </w:p>
    <w:p w:rsidR="0086733E" w:rsidRPr="00E82A54" w:rsidRDefault="009617A2" w:rsidP="009617A2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этап заключается в определении стратегии саморазвития, </w:t>
      </w:r>
      <w:r w:rsidR="0086733E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перехода в новое состояние, основных областей (направлений) работы над собой, этапов и рубежей (задач).</w:t>
      </w:r>
    </w:p>
    <w:p w:rsidR="009617A2" w:rsidRPr="00E82A54" w:rsidRDefault="009617A2" w:rsidP="009617A2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В 4 этап входит конкретизация целей и результатов.</w:t>
      </w:r>
    </w:p>
    <w:p w:rsidR="0086733E" w:rsidRPr="00E82A54" w:rsidRDefault="009617A2" w:rsidP="009617A2">
      <w:pPr>
        <w:shd w:val="clear" w:color="auto" w:fill="FFFFFF"/>
        <w:spacing w:after="0" w:line="360" w:lineRule="auto"/>
        <w:ind w:left="709" w:righ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этап заключительный, он включает в себя разработку </w:t>
      </w:r>
      <w:r w:rsidR="0086733E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действий по саморазвитию.</w:t>
      </w:r>
    </w:p>
    <w:p w:rsidR="009617A2" w:rsidRPr="00E82A54" w:rsidRDefault="009617A2" w:rsidP="009617A2">
      <w:pPr>
        <w:shd w:val="clear" w:color="auto" w:fill="FFFFFF"/>
        <w:spacing w:after="0" w:line="360" w:lineRule="auto"/>
        <w:ind w:right="4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Сотруднику необходимо ориентироваться не только на профессиональное развитие. Саморазвития можно считать полноценным тогда, когда задействованы все сферы жизни работника и не ограничивается приделами служебной проблематики. </w:t>
      </w:r>
    </w:p>
    <w:p w:rsidR="00CE31B0" w:rsidRPr="00E82A54" w:rsidRDefault="00CE31B0" w:rsidP="00756AC4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A4551C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исследования </w:t>
      </w: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проблемы возьмем туристическую фирму «Альтаир» </w:t>
      </w:r>
    </w:p>
    <w:p w:rsidR="00CE31B0" w:rsidRPr="00E82A54" w:rsidRDefault="00CE31B0" w:rsidP="00756AC4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«Альтаир» </w:t>
      </w:r>
      <w:r w:rsidR="00DD0460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занимается следующими видами деятельности: </w:t>
      </w:r>
    </w:p>
    <w:p w:rsidR="00CE31B0" w:rsidRPr="00E82A54" w:rsidRDefault="00CE31B0" w:rsidP="00A4551C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туры в любую точку мира;</w:t>
      </w:r>
    </w:p>
    <w:p w:rsidR="00CE31B0" w:rsidRPr="00E82A54" w:rsidRDefault="00CE31B0" w:rsidP="00A4551C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любых сложных маршрутов;</w:t>
      </w:r>
    </w:p>
    <w:p w:rsidR="00CE31B0" w:rsidRPr="00E82A54" w:rsidRDefault="00CE31B0" w:rsidP="00A4551C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аренда вилл, шале, яхт, автомобилей;</w:t>
      </w:r>
    </w:p>
    <w:p w:rsidR="00CE31B0" w:rsidRPr="00E82A54" w:rsidRDefault="00CE31B0" w:rsidP="00A4551C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гиды, экскурсии;</w:t>
      </w:r>
    </w:p>
    <w:p w:rsidR="00CE31B0" w:rsidRPr="00E82A54" w:rsidRDefault="00CE31B0" w:rsidP="00A4551C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VIP-обслуживание в аэропортах;</w:t>
      </w:r>
    </w:p>
    <w:p w:rsidR="007E415F" w:rsidRPr="00E82A54" w:rsidRDefault="00A4551C" w:rsidP="009617A2">
      <w:pPr>
        <w:pStyle w:val="a3"/>
        <w:shd w:val="clear" w:color="auto" w:fill="FFFFFF"/>
        <w:spacing w:after="0" w:line="360" w:lineRule="auto"/>
        <w:ind w:left="0" w:right="23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важных проблем в фирме является стагнация личного развития работника, что негативно сказывается на эффективности деятельности. </w:t>
      </w:r>
      <w:r w:rsidR="007E415F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этой проблемы позволит не только иметь</w:t>
      </w:r>
      <w:r w:rsidR="007E415F" w:rsidRPr="00E82A54">
        <w:t xml:space="preserve"> </w:t>
      </w:r>
      <w:r w:rsidR="007E415F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высококвалифицированных специалистов, но и создать условия для дальнейшего развития бизнеса.</w:t>
      </w:r>
    </w:p>
    <w:p w:rsidR="00A4551C" w:rsidRPr="00E82A54" w:rsidRDefault="00A4551C" w:rsidP="009617A2">
      <w:pPr>
        <w:pStyle w:val="a3"/>
        <w:shd w:val="clear" w:color="auto" w:fill="FFFFFF"/>
        <w:spacing w:after="0" w:line="360" w:lineRule="auto"/>
        <w:ind w:left="0" w:right="23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разработать план и программу саморазвития исходя из категорий сотрудников.</w:t>
      </w:r>
    </w:p>
    <w:p w:rsidR="00A4551C" w:rsidRPr="00E82A54" w:rsidRDefault="00A4551C" w:rsidP="009617A2">
      <w:pPr>
        <w:pStyle w:val="a3"/>
        <w:shd w:val="clear" w:color="auto" w:fill="FFFFFF"/>
        <w:spacing w:after="0" w:line="360" w:lineRule="auto"/>
        <w:ind w:left="0" w:right="23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определения категорий работников было проведено анкетирование в </w:t>
      </w:r>
      <w:proofErr w:type="gramStart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результате</w:t>
      </w:r>
      <w:proofErr w:type="gramEnd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были выявлены 3 группы сотрудников. А именно:</w:t>
      </w:r>
    </w:p>
    <w:p w:rsidR="00A4551C" w:rsidRPr="00E82A54" w:rsidRDefault="00A4551C" w:rsidP="009617A2">
      <w:pPr>
        <w:pStyle w:val="a3"/>
        <w:shd w:val="clear" w:color="auto" w:fill="FFFFFF"/>
        <w:spacing w:after="0" w:line="360" w:lineRule="auto"/>
        <w:ind w:left="0" w:right="23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категория </w:t>
      </w:r>
      <w:r w:rsidR="004F0BA6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20 % сотрудников;</w:t>
      </w:r>
    </w:p>
    <w:p w:rsidR="004F0BA6" w:rsidRPr="00E82A54" w:rsidRDefault="004F0BA6" w:rsidP="009617A2">
      <w:pPr>
        <w:pStyle w:val="a3"/>
        <w:shd w:val="clear" w:color="auto" w:fill="FFFFFF"/>
        <w:spacing w:after="0" w:line="360" w:lineRule="auto"/>
        <w:ind w:left="0" w:right="23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 категория – 70 % сотрудников;</w:t>
      </w:r>
    </w:p>
    <w:p w:rsidR="00A4551C" w:rsidRPr="00E82A54" w:rsidRDefault="004F0BA6" w:rsidP="009617A2">
      <w:pPr>
        <w:pStyle w:val="a3"/>
        <w:shd w:val="clear" w:color="auto" w:fill="FFFFFF"/>
        <w:spacing w:after="0" w:line="360" w:lineRule="auto"/>
        <w:ind w:left="0" w:right="23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категория  - 10 % сотрудников. </w:t>
      </w:r>
    </w:p>
    <w:p w:rsidR="004F0BA6" w:rsidRPr="00E82A54" w:rsidRDefault="004F0BA6" w:rsidP="009617A2">
      <w:pPr>
        <w:shd w:val="clear" w:color="auto" w:fill="FFFFFF"/>
        <w:spacing w:after="0" w:line="360" w:lineRule="auto"/>
        <w:ind w:right="23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эффективного процесса саморазвития целесообразно разработать программу саморазвития для каждой из категорий, учитывая особенности сотрудников входящих в них.</w:t>
      </w:r>
    </w:p>
    <w:p w:rsidR="00DD0460" w:rsidRPr="00E82A54" w:rsidRDefault="00DD0460" w:rsidP="009617A2">
      <w:pPr>
        <w:shd w:val="clear" w:color="auto" w:fill="FFFFFF"/>
        <w:spacing w:after="0" w:line="360" w:lineRule="auto"/>
        <w:ind w:right="23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первую категорию входят сотрудники, обладающими такими качествами как: энергичность, способность к мотивации других людей, умение принимать решения и выполнение своих функций.</w:t>
      </w:r>
    </w:p>
    <w:p w:rsidR="00DD0460" w:rsidRPr="00E82A54" w:rsidRDefault="00DD0460" w:rsidP="009617A2">
      <w:pPr>
        <w:shd w:val="clear" w:color="auto" w:fill="FFFFFF"/>
        <w:spacing w:after="0" w:line="360" w:lineRule="auto"/>
        <w:ind w:right="23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вторую группу можно отнести квалифицированных специалистов, которые обладают энергичностью и инициативностью в меньшей степени чем </w:t>
      </w:r>
      <w:proofErr w:type="gramStart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</w:t>
      </w:r>
      <w:proofErr w:type="gramEnd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принадлежащие к первой группе. Их можно назвать «душой» организации.</w:t>
      </w:r>
    </w:p>
    <w:p w:rsidR="00DD0460" w:rsidRPr="00E82A54" w:rsidRDefault="00DD0460" w:rsidP="009617A2">
      <w:pPr>
        <w:shd w:val="clear" w:color="auto" w:fill="FFFFFF"/>
        <w:spacing w:after="0" w:line="360" w:lineRule="auto"/>
        <w:ind w:right="23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третью категории относят тех </w:t>
      </w:r>
      <w:proofErr w:type="gramStart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proofErr w:type="gramEnd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не выполняют своих обязательств должным образом, да и не хотят. Их называют «</w:t>
      </w:r>
      <w:proofErr w:type="gramStart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лентяями</w:t>
      </w:r>
      <w:proofErr w:type="gramEnd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0460" w:rsidRPr="00E82A54" w:rsidRDefault="0026066A" w:rsidP="009617A2">
      <w:pPr>
        <w:shd w:val="clear" w:color="auto" w:fill="FFFFFF"/>
        <w:spacing w:after="0" w:line="360" w:lineRule="auto"/>
        <w:ind w:right="23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работников первой категории необходимо создавать </w:t>
      </w:r>
      <w:proofErr w:type="gramStart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proofErr w:type="gramEnd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нацеленные на совершенствование индивидуальной эффективности, которые на различных сферах личности, такие как эмоциональная, интеллектуальная, поведенческая гибкость и направленность личности; развитие качеств управляющего.</w:t>
      </w:r>
    </w:p>
    <w:p w:rsidR="0026066A" w:rsidRPr="00E82A54" w:rsidRDefault="0026066A" w:rsidP="009617A2">
      <w:pPr>
        <w:shd w:val="clear" w:color="auto" w:fill="FFFFFF"/>
        <w:spacing w:after="0" w:line="360" w:lineRule="auto"/>
        <w:ind w:right="23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Работники второй категории, составляют </w:t>
      </w:r>
      <w:r w:rsidR="006C7FF3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 часть сотрудников</w:t>
      </w: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них программа развития должна быть направлена на вырабатывание корпоративных и профессиональных навыков, связанные </w:t>
      </w:r>
      <w:proofErr w:type="gramStart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первую очередь с такими сферами личности, как целеустремленность и профессионализм.</w:t>
      </w:r>
    </w:p>
    <w:p w:rsidR="0026066A" w:rsidRPr="00E82A54" w:rsidRDefault="0026066A" w:rsidP="009617A2">
      <w:pPr>
        <w:shd w:val="clear" w:color="auto" w:fill="FFFFFF"/>
        <w:spacing w:after="0" w:line="360" w:lineRule="auto"/>
        <w:ind w:right="23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программы развития для сотрудников третьей категории является не целесообразным</w:t>
      </w:r>
      <w:r w:rsidR="00873280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затраты на их развитие не обоснованы.</w:t>
      </w:r>
    </w:p>
    <w:p w:rsidR="00873280" w:rsidRPr="00E82A54" w:rsidRDefault="00873280" w:rsidP="009617A2">
      <w:pPr>
        <w:shd w:val="clear" w:color="auto" w:fill="FFFFFF"/>
        <w:spacing w:after="0" w:line="360" w:lineRule="auto"/>
        <w:ind w:right="23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реальности в процесс обучения и развития привлекаются не все работники, входящие во вторую категорию, а лишь те которые являются </w:t>
      </w: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значимыми для развития организации в целом. Такое явление обоснованно в первую очередь экономически, т.е. развитие личности работника является затратным процессом и для получения эффекта от этого, организация включает в него тех работников, которые лично в этом заинтересованы и ответственно подходят к делу</w:t>
      </w:r>
      <w:r w:rsidR="00325852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[3</w:t>
      </w:r>
      <w:r w:rsidR="00015D35">
        <w:rPr>
          <w:rFonts w:ascii="Times New Roman" w:eastAsia="Times New Roman" w:hAnsi="Times New Roman" w:cs="Times New Roman"/>
          <w:sz w:val="28"/>
          <w:szCs w:val="28"/>
          <w:lang w:eastAsia="ru-RU"/>
        </w:rPr>
        <w:t>, с. 65</w:t>
      </w:r>
      <w:r w:rsidR="00325852"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95CB6" w:rsidRPr="00E82A54" w:rsidRDefault="00195CB6" w:rsidP="009617A2">
      <w:pPr>
        <w:shd w:val="clear" w:color="auto" w:fill="FFFFFF"/>
        <w:spacing w:after="0" w:line="360" w:lineRule="auto"/>
        <w:ind w:right="2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можно говорить о роли </w:t>
      </w:r>
      <w:r w:rsidR="008738F7" w:rsidRPr="00E82A54">
        <w:rPr>
          <w:rFonts w:ascii="Times New Roman" w:hAnsi="Times New Roman" w:cs="Times New Roman"/>
          <w:sz w:val="28"/>
          <w:szCs w:val="28"/>
        </w:rPr>
        <w:t>тех факторов р</w:t>
      </w:r>
      <w:r w:rsidR="008D1657" w:rsidRPr="00E82A54">
        <w:rPr>
          <w:rFonts w:ascii="Times New Roman" w:hAnsi="Times New Roman" w:cs="Times New Roman"/>
          <w:sz w:val="28"/>
          <w:szCs w:val="28"/>
        </w:rPr>
        <w:t>азвития личности в об</w:t>
      </w:r>
      <w:r w:rsidRPr="00E82A54">
        <w:rPr>
          <w:rFonts w:ascii="Times New Roman" w:hAnsi="Times New Roman" w:cs="Times New Roman"/>
          <w:sz w:val="28"/>
          <w:szCs w:val="28"/>
        </w:rPr>
        <w:t>учении</w:t>
      </w:r>
      <w:r w:rsidR="008738F7" w:rsidRPr="00E82A54">
        <w:rPr>
          <w:rFonts w:ascii="Times New Roman" w:hAnsi="Times New Roman" w:cs="Times New Roman"/>
          <w:sz w:val="28"/>
          <w:szCs w:val="28"/>
        </w:rPr>
        <w:t>: самостоятельный выбор траектории образования и развития; опора</w:t>
      </w:r>
      <w:r w:rsidRPr="00E82A54">
        <w:rPr>
          <w:rFonts w:ascii="Times New Roman" w:hAnsi="Times New Roman" w:cs="Times New Roman"/>
          <w:sz w:val="28"/>
          <w:szCs w:val="28"/>
        </w:rPr>
        <w:t xml:space="preserve"> в компании</w:t>
      </w:r>
      <w:r w:rsidR="008738F7" w:rsidRPr="00E82A54">
        <w:rPr>
          <w:rFonts w:ascii="Times New Roman" w:hAnsi="Times New Roman" w:cs="Times New Roman"/>
          <w:sz w:val="28"/>
          <w:szCs w:val="28"/>
        </w:rPr>
        <w:t xml:space="preserve"> </w:t>
      </w:r>
      <w:r w:rsidRPr="00E82A54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8738F7" w:rsidRPr="00E82A54">
        <w:rPr>
          <w:rFonts w:ascii="Times New Roman" w:hAnsi="Times New Roman" w:cs="Times New Roman"/>
          <w:sz w:val="28"/>
          <w:szCs w:val="28"/>
        </w:rPr>
        <w:t xml:space="preserve">сотрудников на их </w:t>
      </w:r>
      <w:r w:rsidRPr="00E82A54">
        <w:rPr>
          <w:rFonts w:ascii="Times New Roman" w:hAnsi="Times New Roman" w:cs="Times New Roman"/>
          <w:sz w:val="28"/>
          <w:szCs w:val="28"/>
        </w:rPr>
        <w:t xml:space="preserve">личную </w:t>
      </w:r>
      <w:r w:rsidR="008738F7" w:rsidRPr="00E82A54">
        <w:rPr>
          <w:rFonts w:ascii="Times New Roman" w:hAnsi="Times New Roman" w:cs="Times New Roman"/>
          <w:sz w:val="28"/>
          <w:szCs w:val="28"/>
        </w:rPr>
        <w:t xml:space="preserve">активность и свойства </w:t>
      </w:r>
      <w:proofErr w:type="spellStart"/>
      <w:r w:rsidR="008738F7" w:rsidRPr="00E82A54">
        <w:rPr>
          <w:rFonts w:ascii="Times New Roman" w:hAnsi="Times New Roman" w:cs="Times New Roman"/>
          <w:sz w:val="28"/>
          <w:szCs w:val="28"/>
        </w:rPr>
        <w:t>субъектности</w:t>
      </w:r>
      <w:proofErr w:type="spellEnd"/>
      <w:r w:rsidR="008738F7" w:rsidRPr="00E82A54">
        <w:rPr>
          <w:rFonts w:ascii="Times New Roman" w:hAnsi="Times New Roman" w:cs="Times New Roman"/>
          <w:sz w:val="28"/>
          <w:szCs w:val="28"/>
        </w:rPr>
        <w:t xml:space="preserve">; организация </w:t>
      </w:r>
      <w:r w:rsidRPr="00E82A54">
        <w:rPr>
          <w:rFonts w:ascii="Times New Roman" w:hAnsi="Times New Roman" w:cs="Times New Roman"/>
          <w:sz w:val="28"/>
          <w:szCs w:val="28"/>
        </w:rPr>
        <w:t>развития личности с опорой на потенциал работников</w:t>
      </w:r>
      <w:r w:rsidR="008738F7" w:rsidRPr="00E82A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38F7" w:rsidRPr="00E82A54" w:rsidRDefault="001F2D61" w:rsidP="001F2D61">
      <w:pPr>
        <w:shd w:val="clear" w:color="auto" w:fill="FFFFFF"/>
        <w:spacing w:after="0" w:line="360" w:lineRule="auto"/>
        <w:ind w:right="2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A54">
        <w:rPr>
          <w:rFonts w:ascii="Times New Roman" w:hAnsi="Times New Roman" w:cs="Times New Roman"/>
          <w:sz w:val="28"/>
          <w:szCs w:val="28"/>
        </w:rPr>
        <w:t>Можно сделать вывод, что при организации процесса обучения в компании, так же должны затрагиваться проблемы саморазвития каждого работника, а так же</w:t>
      </w:r>
      <w:r w:rsidR="008738F7" w:rsidRPr="00E82A54">
        <w:rPr>
          <w:rFonts w:ascii="Times New Roman" w:hAnsi="Times New Roman" w:cs="Times New Roman"/>
          <w:sz w:val="28"/>
          <w:szCs w:val="28"/>
        </w:rPr>
        <w:t xml:space="preserve"> должны быть созданы, стимулир</w:t>
      </w:r>
      <w:r w:rsidRPr="00E82A54">
        <w:rPr>
          <w:rFonts w:ascii="Times New Roman" w:hAnsi="Times New Roman" w:cs="Times New Roman"/>
          <w:sz w:val="28"/>
          <w:szCs w:val="28"/>
        </w:rPr>
        <w:t>ующие развитие и саморазвитие</w:t>
      </w:r>
      <w:r w:rsidR="008738F7" w:rsidRPr="00E82A54">
        <w:rPr>
          <w:rFonts w:ascii="Times New Roman" w:hAnsi="Times New Roman" w:cs="Times New Roman"/>
          <w:sz w:val="28"/>
          <w:szCs w:val="28"/>
        </w:rPr>
        <w:t xml:space="preserve"> личности в таких сферах, как ее направленность, компетентность и гибкость.</w:t>
      </w:r>
    </w:p>
    <w:p w:rsidR="00015D35" w:rsidRPr="00E82A54" w:rsidRDefault="00015D35" w:rsidP="00C3540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706A6" w:rsidRPr="00E82A54" w:rsidRDefault="00A706A6" w:rsidP="001F2D6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908C0" w:rsidRPr="00E82A54" w:rsidRDefault="007908C0" w:rsidP="0053763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A54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537630" w:rsidRPr="00E82A54">
        <w:rPr>
          <w:rFonts w:ascii="Times New Roman" w:hAnsi="Times New Roman" w:cs="Times New Roman"/>
          <w:b/>
          <w:sz w:val="28"/>
          <w:szCs w:val="28"/>
        </w:rPr>
        <w:t>используемых источников</w:t>
      </w:r>
    </w:p>
    <w:p w:rsidR="007908C0" w:rsidRPr="00E82A54" w:rsidRDefault="007908C0" w:rsidP="00756A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08C0" w:rsidRPr="00E82A54" w:rsidRDefault="00537630" w:rsidP="00537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A54">
        <w:rPr>
          <w:rFonts w:ascii="Times New Roman" w:hAnsi="Times New Roman" w:cs="Times New Roman"/>
          <w:sz w:val="28"/>
          <w:szCs w:val="28"/>
        </w:rPr>
        <w:t>1</w:t>
      </w:r>
      <w:r w:rsidR="007908C0" w:rsidRPr="00E82A54">
        <w:rPr>
          <w:rFonts w:ascii="Times New Roman" w:hAnsi="Times New Roman" w:cs="Times New Roman"/>
          <w:sz w:val="28"/>
          <w:szCs w:val="28"/>
        </w:rPr>
        <w:t>.</w:t>
      </w:r>
      <w:r w:rsidR="007908C0" w:rsidRPr="00E82A5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7908C0" w:rsidRPr="00E82A54">
        <w:rPr>
          <w:rFonts w:ascii="Times New Roman" w:hAnsi="Times New Roman" w:cs="Times New Roman"/>
          <w:sz w:val="28"/>
          <w:szCs w:val="28"/>
        </w:rPr>
        <w:t>Ариели</w:t>
      </w:r>
      <w:proofErr w:type="spellEnd"/>
      <w:r w:rsidR="007908C0" w:rsidRPr="00E82A54">
        <w:rPr>
          <w:rFonts w:ascii="Times New Roman" w:hAnsi="Times New Roman" w:cs="Times New Roman"/>
          <w:sz w:val="28"/>
          <w:szCs w:val="28"/>
        </w:rPr>
        <w:t xml:space="preserve"> Д. Поведенческая экономика. Почему люди ведут себя иррационально и как заработать на этом. М</w:t>
      </w:r>
      <w:r w:rsidRPr="00E82A54">
        <w:rPr>
          <w:rFonts w:ascii="Times New Roman" w:hAnsi="Times New Roman" w:cs="Times New Roman"/>
          <w:sz w:val="28"/>
          <w:szCs w:val="28"/>
        </w:rPr>
        <w:t>., Манн, Иванов и Фербер, 2013.</w:t>
      </w:r>
    </w:p>
    <w:p w:rsidR="007908C0" w:rsidRPr="00E82A54" w:rsidRDefault="00537630" w:rsidP="005376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A54">
        <w:rPr>
          <w:rFonts w:ascii="Times New Roman" w:hAnsi="Times New Roman" w:cs="Times New Roman"/>
          <w:sz w:val="28"/>
          <w:szCs w:val="28"/>
        </w:rPr>
        <w:t>2</w:t>
      </w:r>
      <w:r w:rsidR="007908C0" w:rsidRPr="00E82A54">
        <w:rPr>
          <w:rFonts w:ascii="Times New Roman" w:hAnsi="Times New Roman" w:cs="Times New Roman"/>
          <w:sz w:val="28"/>
          <w:szCs w:val="28"/>
        </w:rPr>
        <w:t>.</w:t>
      </w:r>
      <w:r w:rsidR="007908C0" w:rsidRPr="00E82A54">
        <w:rPr>
          <w:rFonts w:ascii="Times New Roman" w:hAnsi="Times New Roman" w:cs="Times New Roman"/>
          <w:sz w:val="28"/>
          <w:szCs w:val="28"/>
        </w:rPr>
        <w:tab/>
        <w:t xml:space="preserve">Комаров С.В. Принципы саморазвития организации: методологический и теоретический анализ // </w:t>
      </w:r>
      <w:proofErr w:type="spellStart"/>
      <w:r w:rsidR="007908C0" w:rsidRPr="00E82A54">
        <w:rPr>
          <w:rFonts w:ascii="Times New Roman" w:hAnsi="Times New Roman" w:cs="Times New Roman"/>
          <w:sz w:val="28"/>
          <w:szCs w:val="28"/>
        </w:rPr>
        <w:t>Девета</w:t>
      </w:r>
      <w:proofErr w:type="spellEnd"/>
      <w:r w:rsidR="007908C0" w:rsidRPr="00E82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08C0" w:rsidRPr="00E82A54">
        <w:rPr>
          <w:rFonts w:ascii="Times New Roman" w:hAnsi="Times New Roman" w:cs="Times New Roman"/>
          <w:sz w:val="28"/>
          <w:szCs w:val="28"/>
        </w:rPr>
        <w:t>международна</w:t>
      </w:r>
      <w:proofErr w:type="spellEnd"/>
      <w:r w:rsidR="007908C0" w:rsidRPr="00E82A54">
        <w:rPr>
          <w:rFonts w:ascii="Times New Roman" w:hAnsi="Times New Roman" w:cs="Times New Roman"/>
          <w:sz w:val="28"/>
          <w:szCs w:val="28"/>
        </w:rPr>
        <w:t xml:space="preserve"> научно-</w:t>
      </w:r>
      <w:proofErr w:type="spellStart"/>
      <w:r w:rsidR="007908C0" w:rsidRPr="00E82A54">
        <w:rPr>
          <w:rFonts w:ascii="Times New Roman" w:hAnsi="Times New Roman" w:cs="Times New Roman"/>
          <w:sz w:val="28"/>
          <w:szCs w:val="28"/>
        </w:rPr>
        <w:t>приложна</w:t>
      </w:r>
      <w:proofErr w:type="spellEnd"/>
      <w:r w:rsidR="007908C0" w:rsidRPr="00E82A54">
        <w:rPr>
          <w:rFonts w:ascii="Times New Roman" w:hAnsi="Times New Roman" w:cs="Times New Roman"/>
          <w:sz w:val="28"/>
          <w:szCs w:val="28"/>
        </w:rPr>
        <w:t xml:space="preserve"> конференция «</w:t>
      </w:r>
      <w:proofErr w:type="spellStart"/>
      <w:r w:rsidR="007908C0" w:rsidRPr="00E82A54">
        <w:rPr>
          <w:rFonts w:ascii="Times New Roman" w:hAnsi="Times New Roman" w:cs="Times New Roman"/>
          <w:sz w:val="28"/>
          <w:szCs w:val="28"/>
        </w:rPr>
        <w:t>Мениджмъент</w:t>
      </w:r>
      <w:proofErr w:type="spellEnd"/>
      <w:r w:rsidR="007908C0" w:rsidRPr="00E82A5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908C0" w:rsidRPr="00E82A54">
        <w:rPr>
          <w:rFonts w:ascii="Times New Roman" w:hAnsi="Times New Roman" w:cs="Times New Roman"/>
          <w:sz w:val="28"/>
          <w:szCs w:val="28"/>
        </w:rPr>
        <w:t>иновациите</w:t>
      </w:r>
      <w:proofErr w:type="spellEnd"/>
      <w:r w:rsidR="007908C0" w:rsidRPr="00E82A54">
        <w:rPr>
          <w:rFonts w:ascii="Times New Roman" w:hAnsi="Times New Roman" w:cs="Times New Roman"/>
          <w:sz w:val="28"/>
          <w:szCs w:val="28"/>
        </w:rPr>
        <w:t xml:space="preserve"> предприятия, банки, </w:t>
      </w:r>
      <w:proofErr w:type="spellStart"/>
      <w:r w:rsidR="007908C0" w:rsidRPr="00E82A54">
        <w:rPr>
          <w:rFonts w:ascii="Times New Roman" w:hAnsi="Times New Roman" w:cs="Times New Roman"/>
          <w:sz w:val="28"/>
          <w:szCs w:val="28"/>
        </w:rPr>
        <w:t>университети</w:t>
      </w:r>
      <w:proofErr w:type="spellEnd"/>
      <w:r w:rsidR="007908C0" w:rsidRPr="00E82A54">
        <w:rPr>
          <w:rFonts w:ascii="Times New Roman" w:hAnsi="Times New Roman" w:cs="Times New Roman"/>
          <w:sz w:val="28"/>
          <w:szCs w:val="28"/>
        </w:rPr>
        <w:t>». – Сборн</w:t>
      </w:r>
      <w:r w:rsidRPr="00E82A54">
        <w:rPr>
          <w:rFonts w:ascii="Times New Roman" w:hAnsi="Times New Roman" w:cs="Times New Roman"/>
          <w:sz w:val="28"/>
          <w:szCs w:val="28"/>
        </w:rPr>
        <w:t xml:space="preserve">ик </w:t>
      </w:r>
      <w:proofErr w:type="spellStart"/>
      <w:r w:rsidRPr="00E82A54">
        <w:rPr>
          <w:rFonts w:ascii="Times New Roman" w:hAnsi="Times New Roman" w:cs="Times New Roman"/>
          <w:sz w:val="28"/>
          <w:szCs w:val="28"/>
        </w:rPr>
        <w:t>научни</w:t>
      </w:r>
      <w:proofErr w:type="spellEnd"/>
      <w:r w:rsidRPr="00E82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2A54">
        <w:rPr>
          <w:rFonts w:ascii="Times New Roman" w:hAnsi="Times New Roman" w:cs="Times New Roman"/>
          <w:sz w:val="28"/>
          <w:szCs w:val="28"/>
        </w:rPr>
        <w:t>трудове</w:t>
      </w:r>
      <w:proofErr w:type="spellEnd"/>
      <w:r w:rsidRPr="00E82A54">
        <w:rPr>
          <w:rFonts w:ascii="Times New Roman" w:hAnsi="Times New Roman" w:cs="Times New Roman"/>
          <w:sz w:val="28"/>
          <w:szCs w:val="28"/>
        </w:rPr>
        <w:t>. Варна, 2012.</w:t>
      </w:r>
    </w:p>
    <w:p w:rsidR="007908C0" w:rsidRDefault="00537630" w:rsidP="00C354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A54">
        <w:rPr>
          <w:rFonts w:ascii="Times New Roman" w:hAnsi="Times New Roman" w:cs="Times New Roman"/>
          <w:sz w:val="28"/>
          <w:szCs w:val="28"/>
        </w:rPr>
        <w:t>3</w:t>
      </w:r>
      <w:r w:rsidR="007908C0" w:rsidRPr="00E82A54">
        <w:rPr>
          <w:rFonts w:ascii="Times New Roman" w:hAnsi="Times New Roman" w:cs="Times New Roman"/>
          <w:sz w:val="28"/>
          <w:szCs w:val="28"/>
        </w:rPr>
        <w:t>.</w:t>
      </w:r>
      <w:r w:rsidR="007908C0" w:rsidRPr="00E82A54">
        <w:rPr>
          <w:rFonts w:ascii="Times New Roman" w:hAnsi="Times New Roman" w:cs="Times New Roman"/>
          <w:sz w:val="28"/>
          <w:szCs w:val="28"/>
        </w:rPr>
        <w:tab/>
        <w:t xml:space="preserve">Комаров С.В. Самоопределение менеджера. Инновационное развитие компании и решение проблем // </w:t>
      </w:r>
      <w:r w:rsidRPr="00E82A54">
        <w:rPr>
          <w:rFonts w:ascii="Times New Roman" w:hAnsi="Times New Roman" w:cs="Times New Roman"/>
          <w:sz w:val="28"/>
          <w:szCs w:val="28"/>
        </w:rPr>
        <w:t>Креативная экономика, 2010. №8.</w:t>
      </w:r>
    </w:p>
    <w:p w:rsidR="00C3540A" w:rsidRPr="00C3540A" w:rsidRDefault="00C3540A" w:rsidP="00C3540A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3540A">
        <w:rPr>
          <w:rFonts w:ascii="Times New Roman" w:hAnsi="Times New Roman" w:cs="Times New Roman"/>
          <w:sz w:val="28"/>
          <w:szCs w:val="28"/>
        </w:rPr>
        <w:t>©</w:t>
      </w:r>
      <w:r>
        <w:rPr>
          <w:rFonts w:ascii="Times New Roman" w:hAnsi="Times New Roman" w:cs="Times New Roman"/>
          <w:sz w:val="28"/>
          <w:szCs w:val="28"/>
        </w:rPr>
        <w:t xml:space="preserve"> Е.В. Москаленко </w:t>
      </w:r>
    </w:p>
    <w:sectPr w:rsidR="00C3540A" w:rsidRPr="00C3540A" w:rsidSect="00514388">
      <w:footerReference w:type="default" r:id="rId8"/>
      <w:pgSz w:w="11906" w:h="16838"/>
      <w:pgMar w:top="1135" w:right="849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900" w:rsidRDefault="00886900" w:rsidP="00514388">
      <w:pPr>
        <w:spacing w:after="0" w:line="240" w:lineRule="auto"/>
      </w:pPr>
      <w:r>
        <w:separator/>
      </w:r>
    </w:p>
  </w:endnote>
  <w:endnote w:type="continuationSeparator" w:id="0">
    <w:p w:rsidR="00886900" w:rsidRDefault="00886900" w:rsidP="00514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8781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14388" w:rsidRPr="00514388" w:rsidRDefault="00514388">
        <w:pPr>
          <w:pStyle w:val="aa"/>
          <w:jc w:val="center"/>
          <w:rPr>
            <w:rFonts w:ascii="Times New Roman" w:hAnsi="Times New Roman" w:cs="Times New Roman"/>
          </w:rPr>
        </w:pPr>
        <w:r w:rsidRPr="00514388">
          <w:rPr>
            <w:rFonts w:ascii="Times New Roman" w:hAnsi="Times New Roman" w:cs="Times New Roman"/>
          </w:rPr>
          <w:fldChar w:fldCharType="begin"/>
        </w:r>
        <w:r w:rsidRPr="00514388">
          <w:rPr>
            <w:rFonts w:ascii="Times New Roman" w:hAnsi="Times New Roman" w:cs="Times New Roman"/>
          </w:rPr>
          <w:instrText>PAGE   \* MERGEFORMAT</w:instrText>
        </w:r>
        <w:r w:rsidRPr="00514388">
          <w:rPr>
            <w:rFonts w:ascii="Times New Roman" w:hAnsi="Times New Roman" w:cs="Times New Roman"/>
          </w:rPr>
          <w:fldChar w:fldCharType="separate"/>
        </w:r>
        <w:r w:rsidR="00C3540A">
          <w:rPr>
            <w:rFonts w:ascii="Times New Roman" w:hAnsi="Times New Roman" w:cs="Times New Roman"/>
            <w:noProof/>
          </w:rPr>
          <w:t>7</w:t>
        </w:r>
        <w:r w:rsidRPr="00514388">
          <w:rPr>
            <w:rFonts w:ascii="Times New Roman" w:hAnsi="Times New Roman" w:cs="Times New Roman"/>
          </w:rPr>
          <w:fldChar w:fldCharType="end"/>
        </w:r>
      </w:p>
    </w:sdtContent>
  </w:sdt>
  <w:p w:rsidR="00514388" w:rsidRDefault="0051438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900" w:rsidRDefault="00886900" w:rsidP="00514388">
      <w:pPr>
        <w:spacing w:after="0" w:line="240" w:lineRule="auto"/>
      </w:pPr>
      <w:r>
        <w:separator/>
      </w:r>
    </w:p>
  </w:footnote>
  <w:footnote w:type="continuationSeparator" w:id="0">
    <w:p w:rsidR="00886900" w:rsidRDefault="00886900" w:rsidP="00514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38E1F28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6E87CC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2EB141F2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6"/>
    <w:multiLevelType w:val="hybridMultilevel"/>
    <w:tmpl w:val="41B71EF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7"/>
    <w:multiLevelType w:val="hybridMultilevel"/>
    <w:tmpl w:val="79E2A9E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88B5AE4"/>
    <w:multiLevelType w:val="hybridMultilevel"/>
    <w:tmpl w:val="67FA7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569B4"/>
    <w:multiLevelType w:val="hybridMultilevel"/>
    <w:tmpl w:val="FDCE7518"/>
    <w:lvl w:ilvl="0" w:tplc="8C68173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A6DF3"/>
    <w:multiLevelType w:val="multilevel"/>
    <w:tmpl w:val="84147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B47AB4"/>
    <w:multiLevelType w:val="multilevel"/>
    <w:tmpl w:val="443AC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B7565B"/>
    <w:multiLevelType w:val="multilevel"/>
    <w:tmpl w:val="55AE7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F861C0"/>
    <w:multiLevelType w:val="hybridMultilevel"/>
    <w:tmpl w:val="F490D85E"/>
    <w:lvl w:ilvl="0" w:tplc="4156D47A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AC875C2"/>
    <w:multiLevelType w:val="multilevel"/>
    <w:tmpl w:val="AB821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EB47D3"/>
    <w:multiLevelType w:val="multilevel"/>
    <w:tmpl w:val="7E4A5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3C7801"/>
    <w:multiLevelType w:val="multilevel"/>
    <w:tmpl w:val="2222F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0B3A63"/>
    <w:multiLevelType w:val="hybridMultilevel"/>
    <w:tmpl w:val="ADB21C00"/>
    <w:lvl w:ilvl="0" w:tplc="9AC6071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6531F90"/>
    <w:multiLevelType w:val="hybridMultilevel"/>
    <w:tmpl w:val="6074ADE4"/>
    <w:lvl w:ilvl="0" w:tplc="0B064B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2"/>
  </w:num>
  <w:num w:numId="5">
    <w:abstractNumId w:val="8"/>
  </w:num>
  <w:num w:numId="6">
    <w:abstractNumId w:val="13"/>
  </w:num>
  <w:num w:numId="7">
    <w:abstractNumId w:val="7"/>
  </w:num>
  <w:num w:numId="8">
    <w:abstractNumId w:val="15"/>
  </w:num>
  <w:num w:numId="9">
    <w:abstractNumId w:val="14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6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52D"/>
    <w:rsid w:val="00015D35"/>
    <w:rsid w:val="00037F38"/>
    <w:rsid w:val="00045206"/>
    <w:rsid w:val="00087DC6"/>
    <w:rsid w:val="00192F49"/>
    <w:rsid w:val="00195CB6"/>
    <w:rsid w:val="001E44F6"/>
    <w:rsid w:val="001F2D61"/>
    <w:rsid w:val="00244072"/>
    <w:rsid w:val="0026066A"/>
    <w:rsid w:val="002E47D7"/>
    <w:rsid w:val="00302C04"/>
    <w:rsid w:val="00305E84"/>
    <w:rsid w:val="00325852"/>
    <w:rsid w:val="0038232C"/>
    <w:rsid w:val="00430531"/>
    <w:rsid w:val="00493B41"/>
    <w:rsid w:val="004C2D7C"/>
    <w:rsid w:val="004F0BA6"/>
    <w:rsid w:val="005126BD"/>
    <w:rsid w:val="00514388"/>
    <w:rsid w:val="00537630"/>
    <w:rsid w:val="00556824"/>
    <w:rsid w:val="00571D89"/>
    <w:rsid w:val="005833BE"/>
    <w:rsid w:val="005C4D6C"/>
    <w:rsid w:val="00694C8E"/>
    <w:rsid w:val="006C7FF3"/>
    <w:rsid w:val="00723251"/>
    <w:rsid w:val="00756AC4"/>
    <w:rsid w:val="00771F20"/>
    <w:rsid w:val="007908C0"/>
    <w:rsid w:val="007C52EC"/>
    <w:rsid w:val="007E415F"/>
    <w:rsid w:val="0084639B"/>
    <w:rsid w:val="00846EF5"/>
    <w:rsid w:val="0086733E"/>
    <w:rsid w:val="00873280"/>
    <w:rsid w:val="008738F7"/>
    <w:rsid w:val="00886900"/>
    <w:rsid w:val="00893BFD"/>
    <w:rsid w:val="008B0C2B"/>
    <w:rsid w:val="008D1657"/>
    <w:rsid w:val="008D6068"/>
    <w:rsid w:val="009617A2"/>
    <w:rsid w:val="00970EAC"/>
    <w:rsid w:val="0097279C"/>
    <w:rsid w:val="00990920"/>
    <w:rsid w:val="009E6307"/>
    <w:rsid w:val="00A018D8"/>
    <w:rsid w:val="00A06B3A"/>
    <w:rsid w:val="00A44A87"/>
    <w:rsid w:val="00A4551C"/>
    <w:rsid w:val="00A706A6"/>
    <w:rsid w:val="00A805E0"/>
    <w:rsid w:val="00A85F92"/>
    <w:rsid w:val="00B55B9A"/>
    <w:rsid w:val="00BE7ED0"/>
    <w:rsid w:val="00C3540A"/>
    <w:rsid w:val="00C878C0"/>
    <w:rsid w:val="00CB2F1C"/>
    <w:rsid w:val="00CE31B0"/>
    <w:rsid w:val="00D34C1B"/>
    <w:rsid w:val="00D35177"/>
    <w:rsid w:val="00DD0460"/>
    <w:rsid w:val="00DF0F93"/>
    <w:rsid w:val="00E82A54"/>
    <w:rsid w:val="00EA4AEC"/>
    <w:rsid w:val="00EC652D"/>
    <w:rsid w:val="00F03051"/>
    <w:rsid w:val="00F160DE"/>
    <w:rsid w:val="00F22310"/>
    <w:rsid w:val="00F2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5E0"/>
    <w:pPr>
      <w:ind w:left="720"/>
      <w:contextualSpacing/>
    </w:pPr>
  </w:style>
  <w:style w:type="table" w:styleId="a4">
    <w:name w:val="Light Shading"/>
    <w:basedOn w:val="a1"/>
    <w:uiPriority w:val="60"/>
    <w:rsid w:val="005C4D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5">
    <w:name w:val="Table Grid"/>
    <w:basedOn w:val="a1"/>
    <w:uiPriority w:val="59"/>
    <w:rsid w:val="005C4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03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305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14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4388"/>
  </w:style>
  <w:style w:type="paragraph" w:styleId="aa">
    <w:name w:val="footer"/>
    <w:basedOn w:val="a"/>
    <w:link w:val="ab"/>
    <w:uiPriority w:val="99"/>
    <w:unhideWhenUsed/>
    <w:rsid w:val="00514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43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5E0"/>
    <w:pPr>
      <w:ind w:left="720"/>
      <w:contextualSpacing/>
    </w:pPr>
  </w:style>
  <w:style w:type="table" w:styleId="a4">
    <w:name w:val="Light Shading"/>
    <w:basedOn w:val="a1"/>
    <w:uiPriority w:val="60"/>
    <w:rsid w:val="005C4D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5">
    <w:name w:val="Table Grid"/>
    <w:basedOn w:val="a1"/>
    <w:uiPriority w:val="59"/>
    <w:rsid w:val="005C4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03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305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14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4388"/>
  </w:style>
  <w:style w:type="paragraph" w:styleId="aa">
    <w:name w:val="footer"/>
    <w:basedOn w:val="a"/>
    <w:link w:val="ab"/>
    <w:uiPriority w:val="99"/>
    <w:unhideWhenUsed/>
    <w:rsid w:val="00514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4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4</cp:revision>
  <dcterms:created xsi:type="dcterms:W3CDTF">2017-04-17T18:34:00Z</dcterms:created>
  <dcterms:modified xsi:type="dcterms:W3CDTF">2017-04-23T16:08:00Z</dcterms:modified>
</cp:coreProperties>
</file>